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21" w:rsidRDefault="00121C21" w:rsidP="00121C21">
      <w:pPr>
        <w:pStyle w:val="Normlnweb"/>
        <w:shd w:val="clear" w:color="auto" w:fill="F3F3F3"/>
        <w:spacing w:before="0" w:beforeAutospacing="0" w:after="0" w:afterAutospacing="0" w:line="224" w:lineRule="atLeast"/>
        <w:jc w:val="both"/>
        <w:textAlignment w:val="baseline"/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  <w:t>Pro měsíc říjen jsem pro Vás vyzkoušela a doporučuji:</w:t>
      </w:r>
    </w:p>
    <w:p w:rsidR="00121C21" w:rsidRDefault="00121C21" w:rsidP="00121C21">
      <w:pPr>
        <w:pStyle w:val="Normlnweb"/>
        <w:shd w:val="clear" w:color="auto" w:fill="F3F3F3"/>
        <w:spacing w:before="0" w:beforeAutospacing="0" w:after="0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21C21" w:rsidRDefault="00121C21" w:rsidP="00121C21">
      <w:pPr>
        <w:pStyle w:val="Normlnweb"/>
        <w:shd w:val="clear" w:color="auto" w:fill="F3F3F3"/>
        <w:spacing w:before="0" w:beforeAutospacing="0" w:after="0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330099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555750" cy="2038350"/>
            <wp:effectExtent l="0" t="0" r="6350" b="0"/>
            <wp:wrapSquare wrapText="bothSides"/>
            <wp:docPr id="1" name="Obrázek 1" descr="http://www.zsnovolisenska.cz/files.images/strasidylk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novolisenska.cz/files.images/strasidylk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STRAŠIDÝLKO Z AKTOVKY</w:t>
      </w:r>
      <w:r>
        <w:rPr>
          <w:rFonts w:ascii="Arial" w:hAnsi="Arial" w:cs="Arial"/>
          <w:color w:val="000000"/>
          <w:sz w:val="20"/>
          <w:szCs w:val="20"/>
        </w:rPr>
        <w:t xml:space="preserve"> od známé autorky nakladatelství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Lenky Rožnovské se mi zdá to pravé pro čerstvě započatý školní rok.</w:t>
      </w:r>
    </w:p>
    <w:p w:rsidR="00121C21" w:rsidRDefault="00121C21" w:rsidP="00121C21">
      <w:pPr>
        <w:pStyle w:val="Normlnweb"/>
        <w:shd w:val="clear" w:color="auto" w:fill="F3F3F3"/>
        <w:spacing w:before="0" w:beforeAutospacing="0" w:after="198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Prvňáčky potěší každovečerní četba rodičů o holčičce, která také jde poprvé do školy, ale ještě netuší, že se v její krásné nové heřmánkové aktovce skrývá roztomilé strašidýlko, se kterým celý školní rok bude zažívat legrace a dobrodružství.</w:t>
      </w:r>
    </w:p>
    <w:p w:rsidR="00121C21" w:rsidRDefault="00121C21" w:rsidP="00121C21">
      <w:pPr>
        <w:pStyle w:val="Normlnweb"/>
        <w:shd w:val="clear" w:color="auto" w:fill="F3F3F3"/>
        <w:spacing w:before="0" w:beforeAutospacing="0" w:after="198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Druháčci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již oprášili své čtenářské dovednosti, takže mohou v této knížce číst sami.</w:t>
      </w:r>
    </w:p>
    <w:p w:rsidR="00121C21" w:rsidRDefault="00121C21" w:rsidP="00121C21">
      <w:pPr>
        <w:pStyle w:val="Normlnweb"/>
        <w:shd w:val="clear" w:color="auto" w:fill="F3F3F3"/>
        <w:spacing w:before="0" w:beforeAutospacing="0" w:after="198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„velké“ čtenáře jsem v knihkupectví potkala velmi zajímavou knihu. Autorem je Ben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Brooks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ale jedná se o knihu psanou hlavně životem.</w:t>
      </w:r>
    </w:p>
    <w:p w:rsidR="00121C21" w:rsidRDefault="00121C21" w:rsidP="00121C21">
      <w:pPr>
        <w:pStyle w:val="Normlnweb"/>
        <w:shd w:val="clear" w:color="auto" w:fill="F3F3F3"/>
        <w:spacing w:before="0" w:beforeAutospacing="0" w:after="198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21C21" w:rsidRDefault="00121C21" w:rsidP="00121C21">
      <w:pPr>
        <w:pStyle w:val="Normlnweb"/>
        <w:shd w:val="clear" w:color="auto" w:fill="F3F3F3"/>
        <w:spacing w:before="0" w:beforeAutospacing="0" w:after="0" w:afterAutospacing="0" w:line="224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21C21" w:rsidRDefault="00121C21" w:rsidP="00121C21">
      <w:pPr>
        <w:pStyle w:val="Normlnweb"/>
        <w:shd w:val="clear" w:color="auto" w:fill="F3F3F3"/>
        <w:spacing w:before="0" w:beforeAutospacing="0" w:after="0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PŘÍBĚHY PRO KLUKY, KTEŘÍ SE NEBOJÍ BÝT VYJÍMEČNÍ</w:t>
      </w:r>
      <w:r>
        <w:rPr>
          <w:rFonts w:ascii="Arial" w:hAnsi="Arial" w:cs="Arial"/>
          <w:color w:val="000000"/>
          <w:sz w:val="20"/>
          <w:szCs w:val="20"/>
        </w:rPr>
        <w:t> aneb, jak napoví podtitulek, pravdivé příběhy mužů, kteří učinili svět lepším. Encyklopedie stovky hrdinů, objevitelů a průkopníků z minulosti, ale také z doby současné.</w:t>
      </w:r>
    </w:p>
    <w:p w:rsidR="00121C21" w:rsidRDefault="00121C21" w:rsidP="00121C21">
      <w:pPr>
        <w:pStyle w:val="Normlnweb"/>
        <w:shd w:val="clear" w:color="auto" w:fill="F3F3F3"/>
        <w:spacing w:before="0" w:beforeAutospacing="0" w:after="198" w:afterAutospacing="0" w:line="22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Kniha poučí, chytí za srdce, přinutí k zamyšlení. A myslím, že ji lze sehnat i v holčičí verzi.</w:t>
      </w:r>
    </w:p>
    <w:p w:rsidR="00A059B3" w:rsidRDefault="00A059B3"/>
    <w:sectPr w:rsidR="00A0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B0"/>
    <w:rsid w:val="00121C21"/>
    <w:rsid w:val="009031B0"/>
    <w:rsid w:val="00A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31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31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snovolisenska.cz/files.images/strasidylk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Novolíšeňská 10, Brno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2</cp:revision>
  <dcterms:created xsi:type="dcterms:W3CDTF">2018-11-02T13:06:00Z</dcterms:created>
  <dcterms:modified xsi:type="dcterms:W3CDTF">2018-11-02T13:06:00Z</dcterms:modified>
</cp:coreProperties>
</file>