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EB" w:rsidRDefault="0089686C">
      <w:r>
        <w:rPr>
          <w:rFonts w:ascii="Arial" w:hAnsi="Arial" w:cs="Arial"/>
          <w:color w:val="333333"/>
          <w:shd w:val="clear" w:color="auto" w:fill="FFFFFF"/>
        </w:rPr>
        <w:t>Vážení rodiče, milé kolegyně a kolegové,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od pondělí 24. května dochází k těmto změnám: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 Všichni žáci 1. stupně pokračují v pondělí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24.5. v prezenční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výuce (nebude rotační výuka)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a budou se testovat 1x týdně – u nás ve škole v pondělí (v případě absence žáka ve škole v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tento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den, tak potom v den jeho příchodu do školy!).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 Všichni žáci 2. stupně nastoupí v pondělí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24.5. na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prezenční výuku (nebude rotační výuka)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a budou se testovat 1x týdně – u nás ve škole v pondělí (v případě absence žáka ve škole v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tento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den, tak potom v den jeho příchodu do školy!).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Další informace</w:t>
      </w:r>
      <w:r>
        <w:rPr>
          <w:rFonts w:ascii="Arial" w:hAnsi="Arial" w:cs="Arial"/>
          <w:color w:val="333333"/>
          <w:shd w:val="clear" w:color="auto" w:fill="FFFFFF"/>
        </w:rPr>
        <w:t xml:space="preserve"> zašle paní zástupkyně Vildová.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 Sportovní činnosti v rámci provozu škol a školských zařízení se mohou konat ve vnějších i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vnitřních prostorech. Zpěv je zakázán.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4. Zaměstnanci školy se budou testovat nadále 1x týdně.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5. Povinnost nosit ochranný prostředek k zakrytí úst a nosu se nemění.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Mimořádné opatření Ministerstva zdravotnictví stanoví, že není povinné nosit ochranu nosu a úst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ve venkovních prostorech při zachování odstupu 2 metry od jiných osob, nejde-li o členy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domácnosti. Při vycházce nebo pobytu na školní zahradě tedy žák nebo zaměstnanec nemusí mít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ochranu nosu a úst, pokud dodrží odstup 2 metry od jiných osob.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Ve vnitřních prostorách pak nadále platí povinnost nosit ochranu nosu a úst: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žáci používají respirátor nebo chirurgickou roušku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zaměstnanci používají respirátor.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Děkuji Vám za spolupráci.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 pozdravem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RNDr. Josef Novák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ředitel školy</w:t>
      </w:r>
    </w:p>
    <w:sectPr w:rsidR="00B0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6C"/>
    <w:rsid w:val="0089686C"/>
    <w:rsid w:val="00B0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2021-05-20T15:19:00Z</dcterms:created>
  <dcterms:modified xsi:type="dcterms:W3CDTF">2021-05-20T15:21:00Z</dcterms:modified>
</cp:coreProperties>
</file>