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BA" w:rsidRPr="005A427B" w:rsidRDefault="003267BA" w:rsidP="003267BA">
      <w:pPr>
        <w:spacing w:before="300" w:after="120"/>
        <w:rPr>
          <w:rFonts w:ascii="Arial" w:hAnsi="Arial" w:cs="Arial"/>
          <w:color w:val="206875"/>
          <w:sz w:val="23"/>
          <w:szCs w:val="23"/>
          <w:u w:val="single"/>
          <w:lang w:eastAsia="cs-CZ"/>
        </w:rPr>
      </w:pPr>
      <w:bookmarkStart w:id="0" w:name="_GoBack"/>
      <w:bookmarkEnd w:id="0"/>
      <w:r w:rsidRPr="005A427B">
        <w:rPr>
          <w:rFonts w:ascii="Arial" w:hAnsi="Arial" w:cs="Arial"/>
          <w:b/>
          <w:bCs/>
          <w:color w:val="206875"/>
          <w:sz w:val="23"/>
          <w:szCs w:val="23"/>
          <w:u w:val="single"/>
          <w:lang w:eastAsia="cs-CZ"/>
        </w:rPr>
        <w:t>Školní jídelny</w:t>
      </w:r>
      <w:r w:rsidRPr="005A427B">
        <w:rPr>
          <w:rFonts w:ascii="Arial" w:hAnsi="Arial" w:cs="Arial"/>
          <w:color w:val="206875"/>
          <w:sz w:val="23"/>
          <w:szCs w:val="23"/>
          <w:u w:val="single"/>
          <w:lang w:eastAsia="cs-CZ"/>
        </w:rPr>
        <w:t> </w:t>
      </w:r>
    </w:p>
    <w:p w:rsidR="003267BA" w:rsidRPr="005A427B" w:rsidRDefault="003267BA" w:rsidP="003267BA">
      <w:pPr>
        <w:spacing w:before="120" w:after="240"/>
        <w:rPr>
          <w:rFonts w:ascii="Arial" w:hAnsi="Arial" w:cs="Arial"/>
          <w:color w:val="4C4C4C"/>
          <w:sz w:val="19"/>
          <w:szCs w:val="19"/>
          <w:u w:val="single"/>
          <w:lang w:eastAsia="cs-CZ"/>
        </w:rPr>
      </w:pPr>
      <w:r>
        <w:rPr>
          <w:rFonts w:ascii="Arial" w:hAnsi="Arial" w:cs="Arial"/>
          <w:color w:val="4C4C4C"/>
          <w:sz w:val="19"/>
          <w:szCs w:val="19"/>
          <w:lang w:eastAsia="cs-CZ"/>
        </w:rPr>
        <w:t>Provoz školních jídelen se musí řídit </w:t>
      </w:r>
      <w:r>
        <w:rPr>
          <w:rFonts w:ascii="Arial" w:hAnsi="Arial" w:cs="Arial"/>
          <w:b/>
          <w:bCs/>
          <w:color w:val="4C4C4C"/>
          <w:sz w:val="19"/>
          <w:szCs w:val="19"/>
          <w:lang w:eastAsia="cs-CZ"/>
        </w:rPr>
        <w:t>pravidly pro provoz stravovacích služeb, jak uvádí usnesení vlády</w:t>
      </w:r>
      <w:r>
        <w:rPr>
          <w:rFonts w:ascii="Arial" w:hAnsi="Arial" w:cs="Arial"/>
          <w:color w:val="4C4C4C"/>
          <w:sz w:val="19"/>
          <w:szCs w:val="19"/>
          <w:lang w:eastAsia="cs-CZ"/>
        </w:rPr>
        <w:t xml:space="preserve"> o přijetí krizového opatření ze dne 8. 10. 2020 od 12. 10. 2020 0:00 hod. do 25. 10. 2020 23:59 hod. v bodě II. 1). </w:t>
      </w:r>
      <w:r>
        <w:rPr>
          <w:rFonts w:ascii="Arial" w:hAnsi="Arial" w:cs="Arial"/>
          <w:color w:val="4C4C4C"/>
          <w:sz w:val="19"/>
          <w:szCs w:val="19"/>
          <w:lang w:eastAsia="cs-CZ"/>
        </w:rPr>
        <w:br/>
        <w:t>Především se jedná </w:t>
      </w:r>
      <w:r>
        <w:rPr>
          <w:rFonts w:ascii="Arial" w:hAnsi="Arial" w:cs="Arial"/>
          <w:b/>
          <w:bCs/>
          <w:color w:val="4C4C4C"/>
          <w:sz w:val="19"/>
          <w:szCs w:val="19"/>
          <w:lang w:eastAsia="cs-CZ"/>
        </w:rPr>
        <w:t>o rozestupy 1,5 metru mezi jednotlivými stoly</w:t>
      </w:r>
      <w:r>
        <w:rPr>
          <w:rFonts w:ascii="Arial" w:hAnsi="Arial" w:cs="Arial"/>
          <w:color w:val="4C4C4C"/>
          <w:sz w:val="19"/>
          <w:szCs w:val="19"/>
          <w:lang w:eastAsia="cs-CZ"/>
        </w:rPr>
        <w:t>, </w:t>
      </w:r>
      <w:r>
        <w:rPr>
          <w:rFonts w:ascii="Arial" w:hAnsi="Arial" w:cs="Arial"/>
          <w:b/>
          <w:bCs/>
          <w:color w:val="4C4C4C"/>
          <w:sz w:val="19"/>
          <w:szCs w:val="19"/>
          <w:lang w:eastAsia="cs-CZ"/>
        </w:rPr>
        <w:t>maximální počet osob u jednoho stolu</w:t>
      </w:r>
      <w:r>
        <w:rPr>
          <w:rFonts w:ascii="Arial" w:hAnsi="Arial" w:cs="Arial"/>
          <w:color w:val="4C4C4C"/>
          <w:sz w:val="19"/>
          <w:szCs w:val="19"/>
          <w:lang w:eastAsia="cs-CZ"/>
        </w:rPr>
        <w:t> je omezen </w:t>
      </w:r>
      <w:r>
        <w:rPr>
          <w:rFonts w:ascii="Arial" w:hAnsi="Arial" w:cs="Arial"/>
          <w:b/>
          <w:bCs/>
          <w:color w:val="4C4C4C"/>
          <w:sz w:val="19"/>
          <w:szCs w:val="19"/>
          <w:lang w:eastAsia="cs-CZ"/>
        </w:rPr>
        <w:t>na 4 osoby</w:t>
      </w:r>
      <w:r>
        <w:rPr>
          <w:rFonts w:ascii="Arial" w:hAnsi="Arial" w:cs="Arial"/>
          <w:color w:val="4C4C4C"/>
          <w:sz w:val="19"/>
          <w:szCs w:val="19"/>
          <w:lang w:eastAsia="cs-CZ"/>
        </w:rPr>
        <w:t xml:space="preserve"> (jedná - </w:t>
      </w:r>
      <w:proofErr w:type="spellStart"/>
      <w:r>
        <w:rPr>
          <w:rFonts w:ascii="Arial" w:hAnsi="Arial" w:cs="Arial"/>
          <w:color w:val="4C4C4C"/>
          <w:sz w:val="19"/>
          <w:szCs w:val="19"/>
          <w:lang w:eastAsia="cs-CZ"/>
        </w:rPr>
        <w:t>li</w:t>
      </w:r>
      <w:proofErr w:type="spellEnd"/>
      <w:r>
        <w:rPr>
          <w:rFonts w:ascii="Arial" w:hAnsi="Arial" w:cs="Arial"/>
          <w:color w:val="4C4C4C"/>
          <w:sz w:val="19"/>
          <w:szCs w:val="19"/>
          <w:lang w:eastAsia="cs-CZ"/>
        </w:rPr>
        <w:t xml:space="preserve"> se o dlouhý stůl, lze u něj usadit více osob, ale mezi skupinkami osob musí být rozestup minimálně 2 metry) Samozřejmě stále platí požadavky na zvýšená hygienická opatření ve školních jídelnách. </w:t>
      </w:r>
      <w:r>
        <w:rPr>
          <w:rFonts w:ascii="Arial" w:hAnsi="Arial" w:cs="Arial"/>
          <w:color w:val="4C4C4C"/>
          <w:sz w:val="19"/>
          <w:szCs w:val="19"/>
          <w:lang w:eastAsia="cs-CZ"/>
        </w:rPr>
        <w:br/>
      </w:r>
      <w:r>
        <w:rPr>
          <w:rFonts w:ascii="Arial" w:hAnsi="Arial" w:cs="Arial"/>
          <w:color w:val="4C4C4C"/>
          <w:sz w:val="19"/>
          <w:szCs w:val="19"/>
          <w:lang w:eastAsia="cs-CZ"/>
        </w:rPr>
        <w:br/>
      </w:r>
      <w:r w:rsidRPr="005A427B">
        <w:rPr>
          <w:rFonts w:ascii="Arial" w:hAnsi="Arial" w:cs="Arial"/>
          <w:b/>
          <w:bCs/>
          <w:color w:val="4C4C4C"/>
          <w:sz w:val="19"/>
          <w:szCs w:val="19"/>
          <w:u w:val="single"/>
          <w:lang w:eastAsia="cs-CZ"/>
        </w:rPr>
        <w:t>Výdej jídel strávníkům, kteří se povinně vzdělávají distančním způsobem</w:t>
      </w:r>
    </w:p>
    <w:p w:rsidR="003267BA" w:rsidRDefault="003267BA" w:rsidP="003267BA">
      <w:pPr>
        <w:spacing w:before="120" w:after="240"/>
        <w:rPr>
          <w:rFonts w:ascii="Arial" w:hAnsi="Arial" w:cs="Arial"/>
          <w:color w:val="4C4C4C"/>
          <w:sz w:val="19"/>
          <w:szCs w:val="19"/>
          <w:lang w:eastAsia="cs-CZ"/>
        </w:rPr>
      </w:pPr>
      <w:r>
        <w:rPr>
          <w:rFonts w:ascii="Arial" w:hAnsi="Arial" w:cs="Arial"/>
          <w:color w:val="4C4C4C"/>
          <w:sz w:val="19"/>
          <w:szCs w:val="19"/>
          <w:lang w:eastAsia="cs-CZ"/>
        </w:rPr>
        <w:t xml:space="preserve">Nebude-li provoz školní jídelny (příp. výdejny) přerušen, školní jídelna umožní odběr obědů v rámci školního stravování (za dotovanou cenu) i dětem/žákům/studentům (strávníci), kteří se povinně vzdělávají distančním způsobem. Strávníci pak mají možnost </w:t>
      </w:r>
      <w:r w:rsidR="005A427B">
        <w:rPr>
          <w:rFonts w:ascii="Arial" w:hAnsi="Arial" w:cs="Arial"/>
          <w:color w:val="4C4C4C"/>
          <w:sz w:val="19"/>
          <w:szCs w:val="19"/>
          <w:lang w:eastAsia="cs-CZ"/>
        </w:rPr>
        <w:t>podle sv</w:t>
      </w:r>
      <w:r>
        <w:rPr>
          <w:rFonts w:ascii="Arial" w:hAnsi="Arial" w:cs="Arial"/>
          <w:color w:val="4C4C4C"/>
          <w:sz w:val="19"/>
          <w:szCs w:val="19"/>
          <w:lang w:eastAsia="cs-CZ"/>
        </w:rPr>
        <w:t>ých aktuálních podmínek oběd odebrat</w:t>
      </w:r>
      <w:r w:rsidR="005A427B">
        <w:rPr>
          <w:rFonts w:ascii="Arial" w:hAnsi="Arial" w:cs="Arial"/>
          <w:color w:val="4C4C4C"/>
          <w:sz w:val="19"/>
          <w:szCs w:val="19"/>
          <w:lang w:eastAsia="cs-CZ"/>
        </w:rPr>
        <w:t xml:space="preserve"> pouze</w:t>
      </w:r>
      <w:r>
        <w:rPr>
          <w:rFonts w:ascii="Arial" w:hAnsi="Arial" w:cs="Arial"/>
          <w:color w:val="4C4C4C"/>
          <w:sz w:val="19"/>
          <w:szCs w:val="19"/>
          <w:lang w:eastAsia="cs-CZ"/>
        </w:rPr>
        <w:t xml:space="preserve"> do jídlonosičů  v určeném  časovém  rozpětí:</w:t>
      </w:r>
    </w:p>
    <w:p w:rsidR="003267BA" w:rsidRPr="003267BA" w:rsidRDefault="003267BA" w:rsidP="003267BA">
      <w:pPr>
        <w:spacing w:before="120" w:after="240"/>
        <w:rPr>
          <w:rFonts w:ascii="Arial" w:hAnsi="Arial" w:cs="Arial"/>
          <w:b/>
          <w:color w:val="4C4C4C"/>
          <w:sz w:val="19"/>
          <w:szCs w:val="19"/>
          <w:lang w:eastAsia="cs-CZ"/>
        </w:rPr>
      </w:pPr>
      <w:r w:rsidRPr="003267BA">
        <w:rPr>
          <w:rFonts w:ascii="Arial" w:hAnsi="Arial" w:cs="Arial"/>
          <w:b/>
          <w:color w:val="4C4C4C"/>
          <w:sz w:val="19"/>
          <w:szCs w:val="19"/>
          <w:lang w:eastAsia="cs-CZ"/>
        </w:rPr>
        <w:t xml:space="preserve">žáci  </w:t>
      </w:r>
      <w:proofErr w:type="spellStart"/>
      <w:r w:rsidRPr="003267BA">
        <w:rPr>
          <w:rFonts w:ascii="Arial" w:hAnsi="Arial" w:cs="Arial"/>
          <w:b/>
          <w:color w:val="4C4C4C"/>
          <w:sz w:val="19"/>
          <w:szCs w:val="19"/>
          <w:lang w:eastAsia="cs-CZ"/>
        </w:rPr>
        <w:t>I.stupně</w:t>
      </w:r>
      <w:proofErr w:type="spellEnd"/>
      <w:r w:rsidRPr="003267BA">
        <w:rPr>
          <w:rFonts w:ascii="Arial" w:hAnsi="Arial" w:cs="Arial"/>
          <w:b/>
          <w:color w:val="4C4C4C"/>
          <w:sz w:val="19"/>
          <w:szCs w:val="19"/>
          <w:lang w:eastAsia="cs-CZ"/>
        </w:rPr>
        <w:t xml:space="preserve">   od 12:00  do  12:30 hod</w:t>
      </w:r>
    </w:p>
    <w:p w:rsidR="00073AE6" w:rsidRDefault="003267BA" w:rsidP="003267BA">
      <w:pPr>
        <w:spacing w:before="120" w:after="240"/>
        <w:rPr>
          <w:rFonts w:ascii="Arial" w:hAnsi="Arial" w:cs="Arial"/>
          <w:b/>
          <w:color w:val="4C4C4C"/>
          <w:sz w:val="19"/>
          <w:szCs w:val="19"/>
          <w:lang w:eastAsia="cs-CZ"/>
        </w:rPr>
      </w:pPr>
      <w:r w:rsidRPr="003267BA">
        <w:rPr>
          <w:rFonts w:ascii="Arial" w:hAnsi="Arial" w:cs="Arial"/>
          <w:b/>
          <w:color w:val="4C4C4C"/>
          <w:sz w:val="19"/>
          <w:szCs w:val="19"/>
          <w:lang w:eastAsia="cs-CZ"/>
        </w:rPr>
        <w:t xml:space="preserve">žáci  </w:t>
      </w:r>
      <w:proofErr w:type="spellStart"/>
      <w:r w:rsidRPr="003267BA">
        <w:rPr>
          <w:rFonts w:ascii="Arial" w:hAnsi="Arial" w:cs="Arial"/>
          <w:b/>
          <w:color w:val="4C4C4C"/>
          <w:sz w:val="19"/>
          <w:szCs w:val="19"/>
          <w:lang w:eastAsia="cs-CZ"/>
        </w:rPr>
        <w:t>II.stupně</w:t>
      </w:r>
      <w:proofErr w:type="spellEnd"/>
      <w:r w:rsidRPr="003267BA">
        <w:rPr>
          <w:rFonts w:ascii="Arial" w:hAnsi="Arial" w:cs="Arial"/>
          <w:b/>
          <w:color w:val="4C4C4C"/>
          <w:sz w:val="19"/>
          <w:szCs w:val="19"/>
          <w:lang w:eastAsia="cs-CZ"/>
        </w:rPr>
        <w:t xml:space="preserve">  od 12:30  do  13:00 hod</w:t>
      </w:r>
    </w:p>
    <w:p w:rsidR="00073AE6" w:rsidRDefault="00073AE6" w:rsidP="003267BA">
      <w:pPr>
        <w:spacing w:before="120" w:after="240"/>
        <w:rPr>
          <w:rFonts w:ascii="Arial" w:hAnsi="Arial" w:cs="Arial"/>
          <w:b/>
          <w:color w:val="4C4C4C"/>
          <w:sz w:val="19"/>
          <w:szCs w:val="19"/>
          <w:lang w:eastAsia="cs-CZ"/>
        </w:rPr>
      </w:pPr>
    </w:p>
    <w:p w:rsidR="003267BA" w:rsidRPr="00073AE6" w:rsidRDefault="00073AE6" w:rsidP="003267BA">
      <w:pPr>
        <w:spacing w:before="120" w:after="240"/>
        <w:rPr>
          <w:rFonts w:ascii="Arial" w:hAnsi="Arial" w:cs="Arial"/>
          <w:b/>
          <w:color w:val="FF0000"/>
          <w:sz w:val="19"/>
          <w:szCs w:val="19"/>
          <w:lang w:eastAsia="cs-CZ"/>
        </w:rPr>
      </w:pPr>
      <w:r w:rsidRPr="00073AE6">
        <w:rPr>
          <w:rFonts w:ascii="Arial" w:hAnsi="Arial" w:cs="Arial"/>
          <w:b/>
          <w:color w:val="FF0000"/>
          <w:sz w:val="19"/>
          <w:szCs w:val="19"/>
          <w:lang w:eastAsia="cs-CZ"/>
        </w:rPr>
        <w:t xml:space="preserve">Výdej </w:t>
      </w:r>
      <w:r>
        <w:rPr>
          <w:rFonts w:ascii="Arial" w:hAnsi="Arial" w:cs="Arial"/>
          <w:b/>
          <w:color w:val="FF0000"/>
          <w:sz w:val="19"/>
          <w:szCs w:val="19"/>
          <w:lang w:eastAsia="cs-CZ"/>
        </w:rPr>
        <w:t xml:space="preserve"> </w:t>
      </w:r>
      <w:r w:rsidRPr="00073AE6">
        <w:rPr>
          <w:rFonts w:ascii="Arial" w:hAnsi="Arial" w:cs="Arial"/>
          <w:b/>
          <w:color w:val="FF0000"/>
          <w:sz w:val="19"/>
          <w:szCs w:val="19"/>
          <w:lang w:eastAsia="cs-CZ"/>
        </w:rPr>
        <w:t>obědů  končí  13:15 hod.</w:t>
      </w:r>
      <w:r w:rsidR="003267BA" w:rsidRPr="00073AE6">
        <w:rPr>
          <w:rFonts w:ascii="Arial" w:hAnsi="Arial" w:cs="Arial"/>
          <w:b/>
          <w:color w:val="FF0000"/>
          <w:sz w:val="19"/>
          <w:szCs w:val="19"/>
          <w:lang w:eastAsia="cs-CZ"/>
        </w:rPr>
        <w:br/>
      </w:r>
      <w:r w:rsidR="003267BA" w:rsidRPr="00073AE6">
        <w:rPr>
          <w:rFonts w:ascii="Arial" w:hAnsi="Arial" w:cs="Arial"/>
          <w:b/>
          <w:color w:val="FF0000"/>
          <w:sz w:val="19"/>
          <w:szCs w:val="19"/>
          <w:lang w:eastAsia="cs-CZ"/>
        </w:rPr>
        <w:br/>
      </w:r>
    </w:p>
    <w:p w:rsidR="003267BA" w:rsidRDefault="003267BA" w:rsidP="003267BA">
      <w:pPr>
        <w:spacing w:before="120" w:after="240"/>
        <w:rPr>
          <w:rFonts w:ascii="Arial" w:hAnsi="Arial" w:cs="Arial"/>
          <w:color w:val="4C4C4C"/>
          <w:sz w:val="19"/>
          <w:szCs w:val="19"/>
          <w:lang w:eastAsia="cs-CZ"/>
        </w:rPr>
      </w:pPr>
    </w:p>
    <w:p w:rsidR="003267BA" w:rsidRDefault="003267BA" w:rsidP="003267BA">
      <w:pPr>
        <w:spacing w:before="120" w:after="240"/>
        <w:rPr>
          <w:rFonts w:ascii="Arial" w:hAnsi="Arial" w:cs="Arial"/>
          <w:color w:val="4C4C4C"/>
          <w:sz w:val="19"/>
          <w:szCs w:val="19"/>
          <w:lang w:eastAsia="cs-CZ"/>
        </w:rPr>
      </w:pPr>
    </w:p>
    <w:p w:rsidR="0038687C" w:rsidRDefault="0038687C"/>
    <w:sectPr w:rsidR="0038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BA"/>
    <w:rsid w:val="00073AE6"/>
    <w:rsid w:val="003267BA"/>
    <w:rsid w:val="0038687C"/>
    <w:rsid w:val="005A427B"/>
    <w:rsid w:val="00B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7B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7B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Věra Fabíková</cp:lastModifiedBy>
  <cp:revision>2</cp:revision>
  <dcterms:created xsi:type="dcterms:W3CDTF">2020-10-14T07:57:00Z</dcterms:created>
  <dcterms:modified xsi:type="dcterms:W3CDTF">2020-10-14T07:57:00Z</dcterms:modified>
</cp:coreProperties>
</file>