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8C" w:rsidRDefault="00DD3EF5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32"/>
          <w:szCs w:val="32"/>
        </w:rPr>
        <w:t xml:space="preserve">   </w:t>
      </w:r>
      <w:r w:rsidRPr="00DD3EF5">
        <w:rPr>
          <w:rFonts w:ascii="Algerian" w:hAnsi="Algerian"/>
          <w:sz w:val="40"/>
          <w:szCs w:val="40"/>
        </w:rPr>
        <w:t>STÍNADLA TUDY…</w:t>
      </w:r>
    </w:p>
    <w:p w:rsidR="00DD3EF5" w:rsidRPr="00DD3EF5" w:rsidRDefault="00DD3EF5">
      <w:pPr>
        <w:rPr>
          <w:rFonts w:ascii="Segoe UI Semilight" w:hAnsi="Segoe UI Semilight" w:cs="Segoe UI Semilight"/>
          <w:sz w:val="28"/>
          <w:szCs w:val="28"/>
        </w:rPr>
      </w:pPr>
      <w:r>
        <w:rPr>
          <w:rFonts w:ascii="Algerian" w:hAnsi="Algerian"/>
          <w:sz w:val="40"/>
          <w:szCs w:val="40"/>
        </w:rPr>
        <w:t xml:space="preserve">   </w:t>
      </w:r>
      <w:r>
        <w:rPr>
          <w:rFonts w:ascii="Segoe UI Semilight" w:hAnsi="Segoe UI Semilight" w:cs="Segoe UI Semilight"/>
          <w:sz w:val="28"/>
          <w:szCs w:val="28"/>
        </w:rPr>
        <w:t xml:space="preserve">4. BŘEZNA startuje již třetí ročník této městské hry, podrobnosti najdete na </w:t>
      </w:r>
      <w:hyperlink r:id="rId5" w:history="1">
        <w:r w:rsidRPr="007F2FA3">
          <w:rPr>
            <w:rStyle w:val="Hypertextovodkaz"/>
            <w:rFonts w:ascii="Segoe UI Semilight" w:hAnsi="Segoe UI Semilight" w:cs="Segoe UI Semilight"/>
            <w:sz w:val="28"/>
            <w:szCs w:val="28"/>
          </w:rPr>
          <w:t>www.stinadlatudy.cz</w:t>
        </w:r>
      </w:hyperlink>
      <w:r>
        <w:rPr>
          <w:rFonts w:ascii="Segoe UI Semilight" w:hAnsi="Segoe UI Semilight" w:cs="Segoe UI Semilight"/>
          <w:sz w:val="28"/>
          <w:szCs w:val="28"/>
        </w:rPr>
        <w:t xml:space="preserve">, registrace je již otevřena. </w:t>
      </w:r>
      <w:r w:rsidR="00680FD2">
        <w:rPr>
          <w:rFonts w:ascii="Segoe UI Semilight" w:hAnsi="Segoe UI Semilight" w:cs="Segoe UI Semilight"/>
          <w:sz w:val="28"/>
          <w:szCs w:val="28"/>
        </w:rPr>
        <w:t xml:space="preserve">Bojovka bude trvat do 31. </w:t>
      </w:r>
      <w:r w:rsidR="00DF47BC">
        <w:rPr>
          <w:rFonts w:ascii="Segoe UI Semilight" w:hAnsi="Segoe UI Semilight" w:cs="Segoe UI Semilight"/>
          <w:sz w:val="28"/>
          <w:szCs w:val="28"/>
        </w:rPr>
        <w:t>b</w:t>
      </w:r>
      <w:r w:rsidR="00680FD2">
        <w:rPr>
          <w:rFonts w:ascii="Segoe UI Semilight" w:hAnsi="Segoe UI Semilight" w:cs="Segoe UI Semilight"/>
          <w:sz w:val="28"/>
          <w:szCs w:val="28"/>
        </w:rPr>
        <w:t>řezna, potom budou jednotlivá stanoviště postupně uzavírána a rušena. Vyrazte s dětmi do centra našeho města, poznejte jeho zákoutí. Vše za symbolický vstupní poplatek 50,- Kč dospělý a 30,- Kč za dítě. Zapojíte se také?</w:t>
      </w:r>
      <w:bookmarkStart w:id="0" w:name="_GoBack"/>
      <w:bookmarkEnd w:id="0"/>
    </w:p>
    <w:sectPr w:rsidR="00DD3EF5" w:rsidRPr="00DD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F5"/>
    <w:rsid w:val="004A238C"/>
    <w:rsid w:val="00680FD2"/>
    <w:rsid w:val="00DD3EF5"/>
    <w:rsid w:val="00D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3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3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inadlatud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Kraváčková</dc:creator>
  <cp:lastModifiedBy>Dagmar Kraváčková</cp:lastModifiedBy>
  <cp:revision>2</cp:revision>
  <dcterms:created xsi:type="dcterms:W3CDTF">2019-02-28T10:47:00Z</dcterms:created>
  <dcterms:modified xsi:type="dcterms:W3CDTF">2019-02-28T11:48:00Z</dcterms:modified>
</cp:coreProperties>
</file>