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79" w:rsidRDefault="00444755">
      <w:pPr>
        <w:rPr>
          <w:rFonts w:ascii="Consolas" w:hAnsi="Consolas"/>
          <w:sz w:val="28"/>
          <w:szCs w:val="28"/>
        </w:rPr>
      </w:pPr>
      <w:r>
        <w:rPr>
          <w:rFonts w:ascii="Consolas" w:hAnsi="Consolas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77CEBF3E" wp14:editId="518BA855">
            <wp:simplePos x="0" y="0"/>
            <wp:positionH relativeFrom="column">
              <wp:posOffset>3328035</wp:posOffset>
            </wp:positionH>
            <wp:positionV relativeFrom="paragraph">
              <wp:posOffset>202565</wp:posOffset>
            </wp:positionV>
            <wp:extent cx="2814320" cy="2419350"/>
            <wp:effectExtent l="6985" t="0" r="0" b="0"/>
            <wp:wrapSquare wrapText="bothSides"/>
            <wp:docPr id="1" name="Obrázek 1" descr="C:\Users\kravackova\Desktop\6F903C49-243A-4FB1-9807-0A6BEC28E8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vackova\Desktop\6F903C49-243A-4FB1-9807-0A6BEC28E8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1" t="7971"/>
                    <a:stretch/>
                  </pic:blipFill>
                  <pic:spPr bwMode="auto">
                    <a:xfrm rot="5400000">
                      <a:off x="0" y="0"/>
                      <a:ext cx="281432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E4C">
        <w:t xml:space="preserve">   </w:t>
      </w:r>
      <w:r w:rsidR="00A93E4C">
        <w:rPr>
          <w:rFonts w:ascii="Consolas" w:hAnsi="Consolas"/>
          <w:sz w:val="28"/>
          <w:szCs w:val="28"/>
        </w:rPr>
        <w:t xml:space="preserve">Zima už sice pomalu klepe na dveře, ale doporučuji ještě na chvilku vpustit do svých kamny vyhřátých domovů </w:t>
      </w:r>
      <w:r w:rsidR="00A93E4C" w:rsidRPr="00A93E4C">
        <w:rPr>
          <w:rFonts w:ascii="Consolas" w:hAnsi="Consolas"/>
          <w:b/>
          <w:sz w:val="28"/>
          <w:szCs w:val="28"/>
          <w:u w:val="single"/>
        </w:rPr>
        <w:t>Lumpíčka a Rošťandu</w:t>
      </w:r>
      <w:r w:rsidR="00A93E4C">
        <w:rPr>
          <w:rFonts w:ascii="Consolas" w:hAnsi="Consolas"/>
          <w:sz w:val="28"/>
          <w:szCs w:val="28"/>
        </w:rPr>
        <w:t xml:space="preserve"> ze stejnojmenné knížky Zuzany Pospíšilové.</w:t>
      </w:r>
    </w:p>
    <w:p w:rsidR="00A93E4C" w:rsidRDefault="00A93E4C">
      <w:pPr>
        <w:rPr>
          <w:rFonts w:ascii="Consolas" w:hAnsi="Consolas"/>
          <w:sz w:val="28"/>
          <w:szCs w:val="28"/>
        </w:rPr>
      </w:pPr>
      <w:r>
        <w:rPr>
          <w:rFonts w:ascii="Consolas" w:hAnsi="Consolas"/>
          <w:sz w:val="28"/>
          <w:szCs w:val="28"/>
        </w:rPr>
        <w:t xml:space="preserve">   Tito dva rozverní kamarádi to umí pořádně roztočit. Stále vymýšlí nějaké lumpárny a </w:t>
      </w:r>
      <w:proofErr w:type="spellStart"/>
      <w:r>
        <w:rPr>
          <w:rFonts w:ascii="Consolas" w:hAnsi="Consolas"/>
          <w:sz w:val="28"/>
          <w:szCs w:val="28"/>
        </w:rPr>
        <w:t>rošťačiny</w:t>
      </w:r>
      <w:proofErr w:type="spellEnd"/>
      <w:r>
        <w:rPr>
          <w:rFonts w:ascii="Consolas" w:hAnsi="Consolas"/>
          <w:sz w:val="28"/>
          <w:szCs w:val="28"/>
        </w:rPr>
        <w:t>. Když to už přesáhne rozumnou míru, musí zasáhnout pan učitel.</w:t>
      </w:r>
    </w:p>
    <w:p w:rsidR="00A93E4C" w:rsidRDefault="00A93E4C">
      <w:pPr>
        <w:rPr>
          <w:rFonts w:ascii="Consolas" w:hAnsi="Consolas"/>
          <w:sz w:val="28"/>
          <w:szCs w:val="28"/>
        </w:rPr>
      </w:pPr>
      <w:r>
        <w:rPr>
          <w:rFonts w:ascii="Consolas" w:hAnsi="Consolas"/>
          <w:sz w:val="28"/>
          <w:szCs w:val="28"/>
        </w:rPr>
        <w:t xml:space="preserve">   Komu se podaří skřítky zkrotit? </w:t>
      </w:r>
      <w:proofErr w:type="spellStart"/>
      <w:r>
        <w:rPr>
          <w:rFonts w:ascii="Consolas" w:hAnsi="Consolas"/>
          <w:sz w:val="28"/>
          <w:szCs w:val="28"/>
        </w:rPr>
        <w:t>Strombulovi</w:t>
      </w:r>
      <w:proofErr w:type="spellEnd"/>
      <w:r>
        <w:rPr>
          <w:rFonts w:ascii="Consolas" w:hAnsi="Consolas"/>
          <w:sz w:val="28"/>
          <w:szCs w:val="28"/>
        </w:rPr>
        <w:t xml:space="preserve"> či Babce Hubáčkové? A co s nimi provede Zákeřník?</w:t>
      </w:r>
    </w:p>
    <w:p w:rsidR="00A93E4C" w:rsidRDefault="00A93E4C">
      <w:pPr>
        <w:rPr>
          <w:rFonts w:ascii="Consolas" w:hAnsi="Consolas"/>
          <w:sz w:val="28"/>
          <w:szCs w:val="28"/>
        </w:rPr>
      </w:pPr>
      <w:r>
        <w:rPr>
          <w:rFonts w:ascii="Consolas" w:hAnsi="Consolas"/>
          <w:sz w:val="28"/>
          <w:szCs w:val="28"/>
        </w:rPr>
        <w:t xml:space="preserve">   Nakonec se ti dva polepší a ještě k tomu získají řadu vědomostí o lese, o stromech a keřích, o jedlých i jedovatých houbách. A Vaše děti si tyto vědomosti při čtení osvojí s nimi!</w:t>
      </w:r>
    </w:p>
    <w:p w:rsidR="008A6548" w:rsidRDefault="00444755">
      <w:pPr>
        <w:rPr>
          <w:rFonts w:ascii="Consolas" w:hAnsi="Consolas"/>
          <w:sz w:val="28"/>
          <w:szCs w:val="28"/>
        </w:rPr>
      </w:pPr>
      <w:bookmarkStart w:id="0" w:name="_GoBack"/>
      <w:bookmarkEnd w:id="0"/>
      <w:r>
        <w:rPr>
          <w:rFonts w:ascii="Consolas" w:hAnsi="Consolas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231D8D8F" wp14:editId="3FCC61C5">
            <wp:simplePos x="0" y="0"/>
            <wp:positionH relativeFrom="column">
              <wp:posOffset>988695</wp:posOffset>
            </wp:positionH>
            <wp:positionV relativeFrom="paragraph">
              <wp:posOffset>234950</wp:posOffset>
            </wp:positionV>
            <wp:extent cx="3797300" cy="2847975"/>
            <wp:effectExtent l="0" t="0" r="0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284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548" w:rsidRPr="00A93E4C" w:rsidRDefault="008A6548">
      <w:pPr>
        <w:rPr>
          <w:rFonts w:ascii="Consolas" w:hAnsi="Consolas"/>
          <w:sz w:val="28"/>
          <w:szCs w:val="28"/>
        </w:rPr>
      </w:pPr>
      <w:r>
        <w:rPr>
          <w:rFonts w:ascii="Consolas" w:hAnsi="Consolas"/>
          <w:sz w:val="28"/>
          <w:szCs w:val="28"/>
        </w:rPr>
        <w:t xml:space="preserve">   </w:t>
      </w:r>
    </w:p>
    <w:sectPr w:rsidR="008A6548" w:rsidRPr="00A93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4C"/>
    <w:rsid w:val="00444755"/>
    <w:rsid w:val="006A5E79"/>
    <w:rsid w:val="008A6548"/>
    <w:rsid w:val="00A9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6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6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Kraváčková</dc:creator>
  <cp:lastModifiedBy>Věra Fabíková</cp:lastModifiedBy>
  <cp:revision>2</cp:revision>
  <dcterms:created xsi:type="dcterms:W3CDTF">2019-11-12T19:07:00Z</dcterms:created>
  <dcterms:modified xsi:type="dcterms:W3CDTF">2019-11-12T19:07:00Z</dcterms:modified>
</cp:coreProperties>
</file>